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3C12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CA6" w:rsidRDefault="00687CA6" w:rsidP="003C12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3C12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B5785B">
        <w:rPr>
          <w:rFonts w:ascii="Times New Roman" w:hAnsi="Times New Roman" w:cs="Times New Roman"/>
          <w:b/>
          <w:sz w:val="24"/>
          <w:szCs w:val="24"/>
        </w:rPr>
        <w:t>3</w:t>
      </w:r>
      <w:r w:rsidR="00853802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2B9" w:rsidRDefault="003C12B9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CA6" w:rsidRDefault="00BF12DB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87CA6" w:rsidRDefault="00687CA6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3C12B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CA6" w:rsidRPr="00D66848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CA6" w:rsidRPr="00D66848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CA6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3C12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3C12B9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87CA6" w:rsidRDefault="00687CA6" w:rsidP="003C12B9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87CA6" w:rsidRPr="00714B88" w:rsidRDefault="00687CA6" w:rsidP="003C12B9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E756A6">
        <w:rPr>
          <w:rFonts w:ascii="Times New Roman" w:hAnsi="Times New Roman" w:cs="Times New Roman"/>
          <w:sz w:val="24"/>
          <w:szCs w:val="24"/>
        </w:rPr>
        <w:t>№ КЗК-</w:t>
      </w:r>
      <w:r w:rsidR="004740F8" w:rsidRPr="00E756A6">
        <w:rPr>
          <w:rFonts w:ascii="Times New Roman" w:hAnsi="Times New Roman" w:cs="Times New Roman"/>
          <w:sz w:val="24"/>
          <w:szCs w:val="24"/>
        </w:rPr>
        <w:t>2</w:t>
      </w:r>
      <w:r w:rsidR="009E4116" w:rsidRPr="00E756A6">
        <w:rPr>
          <w:rFonts w:ascii="Times New Roman" w:hAnsi="Times New Roman" w:cs="Times New Roman"/>
          <w:sz w:val="24"/>
          <w:szCs w:val="24"/>
        </w:rPr>
        <w:t>9</w:t>
      </w:r>
      <w:r w:rsidR="00853802" w:rsidRPr="00E756A6">
        <w:rPr>
          <w:rFonts w:ascii="Times New Roman" w:hAnsi="Times New Roman" w:cs="Times New Roman"/>
          <w:sz w:val="24"/>
          <w:szCs w:val="24"/>
        </w:rPr>
        <w:t>3</w:t>
      </w:r>
      <w:r w:rsidR="005C2532" w:rsidRPr="00E756A6">
        <w:rPr>
          <w:rFonts w:ascii="Times New Roman" w:hAnsi="Times New Roman" w:cs="Times New Roman"/>
          <w:sz w:val="24"/>
          <w:szCs w:val="24"/>
        </w:rPr>
        <w:t>/2024</w:t>
      </w:r>
      <w:r w:rsidRPr="00E756A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3802">
        <w:rPr>
          <w:rFonts w:ascii="Times New Roman" w:hAnsi="Times New Roman" w:cs="Times New Roman"/>
          <w:sz w:val="24"/>
          <w:szCs w:val="24"/>
        </w:rPr>
        <w:t>зам.-председател</w:t>
      </w:r>
      <w:r w:rsidR="009E411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85380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3C12B9" w:rsidRDefault="003C12B9" w:rsidP="003C12B9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3C12B9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3C12B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53802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„Пътприбор“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F0C6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1F0C60" w:rsidRPr="00B2226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A3348C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3802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Летница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0C60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F0C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B5785B" w:rsidRDefault="00A3348C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80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222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53802" w:rsidRPr="0085380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„ПСТ Груп“ ЕАД </w:t>
      </w:r>
      <w:r w:rsidR="005C2532" w:rsidRPr="00B2226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53802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2226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5380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5380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5380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2226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53802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3C12B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C12B9" w:rsidRDefault="003C12B9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22263" w:rsidRDefault="00BF12DB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3C12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F0C60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87CA6" w:rsidRDefault="00687CA6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3C12B9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3C1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3C12B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12B9" w:rsidRDefault="003C12B9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72B8" w:rsidRDefault="001F0C60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C1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B22263" w:rsidRPr="008633B6">
        <w:rPr>
          <w:rFonts w:ascii="Times New Roman" w:hAnsi="Times New Roman" w:cs="Times New Roman"/>
          <w:sz w:val="24"/>
          <w:szCs w:val="24"/>
          <w:lang w:val="ru-RU"/>
        </w:rPr>
        <w:t>подадената жалба</w:t>
      </w:r>
      <w:r w:rsidR="00B2226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22263" w:rsidRPr="008633B6">
        <w:rPr>
          <w:rFonts w:ascii="Times New Roman" w:hAnsi="Times New Roman" w:cs="Times New Roman"/>
          <w:sz w:val="24"/>
          <w:szCs w:val="24"/>
          <w:lang w:val="ru-RU"/>
        </w:rPr>
        <w:t xml:space="preserve"> нови доказателства няма да с</w:t>
      </w:r>
      <w:r w:rsidR="00B2226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22263" w:rsidRPr="008633B6">
        <w:rPr>
          <w:rFonts w:ascii="Times New Roman" w:hAnsi="Times New Roman" w:cs="Times New Roman"/>
          <w:sz w:val="24"/>
          <w:szCs w:val="24"/>
          <w:lang w:val="ru-RU"/>
        </w:rPr>
        <w:t>ча</w:t>
      </w:r>
      <w:r w:rsidR="00B2226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22263" w:rsidRPr="008633B6">
        <w:rPr>
          <w:rFonts w:ascii="Times New Roman" w:hAnsi="Times New Roman" w:cs="Times New Roman"/>
          <w:sz w:val="24"/>
          <w:szCs w:val="24"/>
          <w:lang w:val="ru-RU"/>
        </w:rPr>
        <w:t>Моля да дадете ход на устните състезания</w:t>
      </w:r>
      <w:r w:rsidR="00B2226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22263" w:rsidRDefault="00B22263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3C1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3C12B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F0C60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4D5337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2263" w:rsidRPr="00B22263">
        <w:rPr>
          <w:rFonts w:ascii="Times New Roman" w:hAnsi="Times New Roman" w:cs="Times New Roman"/>
          <w:sz w:val="24"/>
          <w:szCs w:val="24"/>
        </w:rPr>
        <w:t>Уважаема Комисия за защита на конкуренцията</w:t>
      </w:r>
      <w:r w:rsidR="00611012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611012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с което да оставите подадената жалба без уважени</w:t>
      </w:r>
      <w:r w:rsidR="00E756A6">
        <w:rPr>
          <w:rFonts w:ascii="Times New Roman" w:hAnsi="Times New Roman" w:cs="Times New Roman"/>
          <w:sz w:val="24"/>
          <w:szCs w:val="24"/>
        </w:rPr>
        <w:t>е. П</w:t>
      </w:r>
      <w:r w:rsidR="00B22263" w:rsidRPr="00B22263">
        <w:rPr>
          <w:rFonts w:ascii="Times New Roman" w:hAnsi="Times New Roman" w:cs="Times New Roman"/>
          <w:sz w:val="24"/>
          <w:szCs w:val="24"/>
        </w:rPr>
        <w:t>оддържа</w:t>
      </w:r>
      <w:r w:rsidR="003C12B9">
        <w:rPr>
          <w:rFonts w:ascii="Times New Roman" w:hAnsi="Times New Roman" w:cs="Times New Roman"/>
          <w:sz w:val="24"/>
          <w:szCs w:val="24"/>
        </w:rPr>
        <w:t>м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и</w:t>
      </w:r>
      <w:r w:rsidR="00E756A6">
        <w:rPr>
          <w:rFonts w:ascii="Times New Roman" w:hAnsi="Times New Roman" w:cs="Times New Roman"/>
          <w:sz w:val="24"/>
          <w:szCs w:val="24"/>
        </w:rPr>
        <w:t>з</w:t>
      </w:r>
      <w:r w:rsidR="00B22263" w:rsidRPr="00B22263">
        <w:rPr>
          <w:rFonts w:ascii="Times New Roman" w:hAnsi="Times New Roman" w:cs="Times New Roman"/>
          <w:sz w:val="24"/>
          <w:szCs w:val="24"/>
        </w:rPr>
        <w:t>цяло съображенията</w:t>
      </w:r>
      <w:r w:rsidR="00E756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изложени в писмения отговор </w:t>
      </w:r>
      <w:r w:rsidR="00D20F5C">
        <w:rPr>
          <w:rFonts w:ascii="Times New Roman" w:hAnsi="Times New Roman" w:cs="Times New Roman"/>
          <w:sz w:val="24"/>
          <w:szCs w:val="24"/>
        </w:rPr>
        <w:t>н</w:t>
      </w:r>
      <w:r w:rsidR="00B22263" w:rsidRPr="00B22263">
        <w:rPr>
          <w:rFonts w:ascii="Times New Roman" w:hAnsi="Times New Roman" w:cs="Times New Roman"/>
          <w:sz w:val="24"/>
          <w:szCs w:val="24"/>
        </w:rPr>
        <w:t>а възложителя по подадената жалба</w:t>
      </w:r>
      <w:r w:rsidR="00D20F5C">
        <w:rPr>
          <w:rFonts w:ascii="Times New Roman" w:hAnsi="Times New Roman" w:cs="Times New Roman"/>
          <w:sz w:val="24"/>
          <w:szCs w:val="24"/>
        </w:rPr>
        <w:t>. С</w:t>
      </w:r>
      <w:r w:rsidR="00B22263" w:rsidRPr="00B22263">
        <w:rPr>
          <w:rFonts w:ascii="Times New Roman" w:hAnsi="Times New Roman" w:cs="Times New Roman"/>
          <w:sz w:val="24"/>
          <w:szCs w:val="24"/>
        </w:rPr>
        <w:t>пор</w:t>
      </w:r>
      <w:r w:rsidR="00D20F5C">
        <w:rPr>
          <w:rFonts w:ascii="Times New Roman" w:hAnsi="Times New Roman" w:cs="Times New Roman"/>
          <w:sz w:val="24"/>
          <w:szCs w:val="24"/>
        </w:rPr>
        <w:t>ът,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най-общо искам да го очертая</w:t>
      </w:r>
      <w:r w:rsidR="00D20F5C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с</w:t>
      </w:r>
      <w:r w:rsidR="00D20F5C">
        <w:rPr>
          <w:rFonts w:ascii="Times New Roman" w:hAnsi="Times New Roman" w:cs="Times New Roman"/>
          <w:sz w:val="24"/>
          <w:szCs w:val="24"/>
        </w:rPr>
        <w:t>е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с</w:t>
      </w:r>
      <w:r w:rsidR="003C12B9">
        <w:rPr>
          <w:rFonts w:ascii="Times New Roman" w:hAnsi="Times New Roman" w:cs="Times New Roman"/>
          <w:sz w:val="24"/>
          <w:szCs w:val="24"/>
        </w:rPr>
        <w:t>ъс</w:t>
      </w:r>
      <w:r w:rsidR="00B22263" w:rsidRPr="00B22263">
        <w:rPr>
          <w:rFonts w:ascii="Times New Roman" w:hAnsi="Times New Roman" w:cs="Times New Roman"/>
          <w:sz w:val="24"/>
          <w:szCs w:val="24"/>
        </w:rPr>
        <w:t>тои в това</w:t>
      </w:r>
      <w:r w:rsidR="003C12B9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че ж</w:t>
      </w:r>
      <w:r w:rsidR="00D20F5C">
        <w:rPr>
          <w:rFonts w:ascii="Times New Roman" w:hAnsi="Times New Roman" w:cs="Times New Roman"/>
          <w:sz w:val="24"/>
          <w:szCs w:val="24"/>
        </w:rPr>
        <w:t>а</w:t>
      </w:r>
      <w:r w:rsidR="00B22263" w:rsidRPr="00B22263">
        <w:rPr>
          <w:rFonts w:ascii="Times New Roman" w:hAnsi="Times New Roman" w:cs="Times New Roman"/>
          <w:sz w:val="24"/>
          <w:szCs w:val="24"/>
        </w:rPr>
        <w:t>лбо</w:t>
      </w:r>
      <w:r w:rsidR="00D20F5C">
        <w:rPr>
          <w:rFonts w:ascii="Times New Roman" w:hAnsi="Times New Roman" w:cs="Times New Roman"/>
          <w:sz w:val="24"/>
          <w:szCs w:val="24"/>
        </w:rPr>
        <w:t>п</w:t>
      </w:r>
      <w:r w:rsidR="00B22263" w:rsidRPr="00B22263">
        <w:rPr>
          <w:rFonts w:ascii="Times New Roman" w:hAnsi="Times New Roman" w:cs="Times New Roman"/>
          <w:sz w:val="24"/>
          <w:szCs w:val="24"/>
        </w:rPr>
        <w:t>одателя</w:t>
      </w:r>
      <w:r w:rsidR="00D20F5C">
        <w:rPr>
          <w:rFonts w:ascii="Times New Roman" w:hAnsi="Times New Roman" w:cs="Times New Roman"/>
          <w:sz w:val="24"/>
          <w:szCs w:val="24"/>
        </w:rPr>
        <w:t xml:space="preserve">т </w:t>
      </w:r>
      <w:r w:rsidR="00B22263" w:rsidRPr="00B22263">
        <w:rPr>
          <w:rFonts w:ascii="Times New Roman" w:hAnsi="Times New Roman" w:cs="Times New Roman"/>
          <w:sz w:val="24"/>
          <w:szCs w:val="24"/>
        </w:rPr>
        <w:t>оспорва факта</w:t>
      </w:r>
      <w:r w:rsidR="00D20F5C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че приложен</w:t>
      </w:r>
      <w:r w:rsidR="004D5337">
        <w:rPr>
          <w:rFonts w:ascii="Times New Roman" w:hAnsi="Times New Roman" w:cs="Times New Roman"/>
          <w:sz w:val="24"/>
          <w:szCs w:val="24"/>
        </w:rPr>
        <w:t>ият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от него анализ за единична цена за уплътняване</w:t>
      </w:r>
      <w:r w:rsidR="004D5337">
        <w:rPr>
          <w:rFonts w:ascii="Times New Roman" w:hAnsi="Times New Roman" w:cs="Times New Roman"/>
          <w:sz w:val="24"/>
          <w:szCs w:val="24"/>
        </w:rPr>
        <w:t xml:space="preserve">, </w:t>
      </w:r>
      <w:r w:rsidR="00B22263" w:rsidRPr="00B22263">
        <w:rPr>
          <w:rFonts w:ascii="Times New Roman" w:hAnsi="Times New Roman" w:cs="Times New Roman"/>
          <w:sz w:val="24"/>
          <w:szCs w:val="24"/>
        </w:rPr>
        <w:t>доставка</w:t>
      </w:r>
      <w:r w:rsidR="004D5337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полагане </w:t>
      </w:r>
      <w:r w:rsidR="000F017E">
        <w:rPr>
          <w:rFonts w:ascii="Times New Roman" w:hAnsi="Times New Roman" w:cs="Times New Roman"/>
          <w:sz w:val="24"/>
          <w:szCs w:val="24"/>
        </w:rPr>
        <w:t xml:space="preserve">и </w:t>
      </w:r>
      <w:r w:rsidR="00B22263" w:rsidRPr="00B22263">
        <w:rPr>
          <w:rFonts w:ascii="Times New Roman" w:hAnsi="Times New Roman" w:cs="Times New Roman"/>
          <w:sz w:val="24"/>
          <w:szCs w:val="24"/>
        </w:rPr>
        <w:t>уп</w:t>
      </w:r>
      <w:r w:rsidR="004D5337">
        <w:rPr>
          <w:rFonts w:ascii="Times New Roman" w:hAnsi="Times New Roman" w:cs="Times New Roman"/>
          <w:sz w:val="24"/>
          <w:szCs w:val="24"/>
        </w:rPr>
        <w:t>лът</w:t>
      </w:r>
      <w:r w:rsidR="00B22263" w:rsidRPr="00B22263">
        <w:rPr>
          <w:rFonts w:ascii="Times New Roman" w:hAnsi="Times New Roman" w:cs="Times New Roman"/>
          <w:sz w:val="24"/>
          <w:szCs w:val="24"/>
        </w:rPr>
        <w:t>няване на битумен трошен камък</w:t>
      </w:r>
      <w:r w:rsidR="004D5337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включително напръскване с битумна емулсия на два пласта по 4 см</w:t>
      </w:r>
      <w:r w:rsidR="004D5337">
        <w:rPr>
          <w:rFonts w:ascii="Times New Roman" w:hAnsi="Times New Roman" w:cs="Times New Roman"/>
          <w:sz w:val="24"/>
          <w:szCs w:val="24"/>
        </w:rPr>
        <w:t>.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е приложим и за доставка</w:t>
      </w:r>
      <w:r w:rsidR="004D5337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полагане и уплътняване на битум</w:t>
      </w:r>
      <w:r w:rsidR="004D5337">
        <w:rPr>
          <w:rFonts w:ascii="Times New Roman" w:hAnsi="Times New Roman" w:cs="Times New Roman"/>
          <w:sz w:val="24"/>
          <w:szCs w:val="24"/>
        </w:rPr>
        <w:t>е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н </w:t>
      </w:r>
      <w:r w:rsidR="004D5337">
        <w:rPr>
          <w:rFonts w:ascii="Times New Roman" w:hAnsi="Times New Roman" w:cs="Times New Roman"/>
          <w:sz w:val="24"/>
          <w:szCs w:val="24"/>
        </w:rPr>
        <w:t>т</w:t>
      </w:r>
      <w:r w:rsidR="00B22263" w:rsidRPr="00B22263">
        <w:rPr>
          <w:rFonts w:ascii="Times New Roman" w:hAnsi="Times New Roman" w:cs="Times New Roman"/>
          <w:sz w:val="24"/>
          <w:szCs w:val="24"/>
        </w:rPr>
        <w:t>рошен камък</w:t>
      </w:r>
      <w:r w:rsidR="004D5337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включително пръскане с битумна емулсия</w:t>
      </w:r>
      <w:r w:rsidR="004D5337">
        <w:rPr>
          <w:rFonts w:ascii="Times New Roman" w:hAnsi="Times New Roman" w:cs="Times New Roman"/>
          <w:sz w:val="24"/>
          <w:szCs w:val="24"/>
        </w:rPr>
        <w:t>.</w:t>
      </w:r>
    </w:p>
    <w:p w:rsidR="00B22263" w:rsidRDefault="004D5337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22263" w:rsidRPr="00B22263">
        <w:rPr>
          <w:rFonts w:ascii="Times New Roman" w:hAnsi="Times New Roman" w:cs="Times New Roman"/>
          <w:sz w:val="24"/>
          <w:szCs w:val="24"/>
        </w:rPr>
        <w:t>скам да обърна внимание</w:t>
      </w:r>
      <w:r w:rsidR="00BE40A3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че това са две различни строително-монтажни дейности</w:t>
      </w:r>
      <w:r w:rsidR="00BE40A3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обозначени от самия проектант в изготвената количеств</w:t>
      </w:r>
      <w:r w:rsidR="00BE40A3">
        <w:rPr>
          <w:rFonts w:ascii="Times New Roman" w:hAnsi="Times New Roman" w:cs="Times New Roman"/>
          <w:sz w:val="24"/>
          <w:szCs w:val="24"/>
        </w:rPr>
        <w:t>ен</w:t>
      </w:r>
      <w:r w:rsidR="00B22263" w:rsidRPr="00B22263">
        <w:rPr>
          <w:rFonts w:ascii="Times New Roman" w:hAnsi="Times New Roman" w:cs="Times New Roman"/>
          <w:sz w:val="24"/>
          <w:szCs w:val="24"/>
        </w:rPr>
        <w:t>о</w:t>
      </w:r>
      <w:r w:rsidR="00BE40A3">
        <w:rPr>
          <w:rFonts w:ascii="Times New Roman" w:hAnsi="Times New Roman" w:cs="Times New Roman"/>
          <w:sz w:val="24"/>
          <w:szCs w:val="24"/>
        </w:rPr>
        <w:t>-</w:t>
      </w:r>
      <w:r w:rsidR="00B22263" w:rsidRPr="00B22263">
        <w:rPr>
          <w:rFonts w:ascii="Times New Roman" w:hAnsi="Times New Roman" w:cs="Times New Roman"/>
          <w:sz w:val="24"/>
          <w:szCs w:val="24"/>
        </w:rPr>
        <w:t>стойностна сметка към инвестиционния проект</w:t>
      </w:r>
      <w:r w:rsidR="00BE40A3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която е приложена към делото </w:t>
      </w:r>
      <w:r w:rsidR="00BE40A3">
        <w:rPr>
          <w:rFonts w:ascii="Times New Roman" w:hAnsi="Times New Roman" w:cs="Times New Roman"/>
          <w:sz w:val="24"/>
          <w:szCs w:val="24"/>
        </w:rPr>
        <w:t>и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представлява час</w:t>
      </w:r>
      <w:r w:rsidR="00BE40A3">
        <w:rPr>
          <w:rFonts w:ascii="Times New Roman" w:hAnsi="Times New Roman" w:cs="Times New Roman"/>
          <w:sz w:val="24"/>
          <w:szCs w:val="24"/>
        </w:rPr>
        <w:t>т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от ценовото предложение</w:t>
      </w:r>
      <w:r w:rsidR="001C091D">
        <w:rPr>
          <w:rFonts w:ascii="Times New Roman" w:hAnsi="Times New Roman" w:cs="Times New Roman"/>
          <w:sz w:val="24"/>
          <w:szCs w:val="24"/>
        </w:rPr>
        <w:t>. С</w:t>
      </w:r>
      <w:r w:rsidR="00B22263" w:rsidRPr="00B22263">
        <w:rPr>
          <w:rFonts w:ascii="Times New Roman" w:hAnsi="Times New Roman" w:cs="Times New Roman"/>
          <w:sz w:val="24"/>
          <w:szCs w:val="24"/>
        </w:rPr>
        <w:t>тава въпрос</w:t>
      </w:r>
      <w:r w:rsidR="001C091D">
        <w:rPr>
          <w:rFonts w:ascii="Times New Roman" w:hAnsi="Times New Roman" w:cs="Times New Roman"/>
          <w:sz w:val="24"/>
          <w:szCs w:val="24"/>
        </w:rPr>
        <w:t xml:space="preserve"> з</w:t>
      </w:r>
      <w:r w:rsidR="00B22263" w:rsidRPr="00B22263">
        <w:rPr>
          <w:rFonts w:ascii="Times New Roman" w:hAnsi="Times New Roman" w:cs="Times New Roman"/>
          <w:sz w:val="24"/>
          <w:szCs w:val="24"/>
        </w:rPr>
        <w:t>а липса</w:t>
      </w:r>
      <w:r w:rsidR="000F017E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която е установена от комисията</w:t>
      </w:r>
      <w:r w:rsidR="001C091D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подадената оферта н</w:t>
      </w:r>
      <w:r w:rsidR="001C091D">
        <w:rPr>
          <w:rFonts w:ascii="Times New Roman" w:hAnsi="Times New Roman" w:cs="Times New Roman"/>
          <w:sz w:val="24"/>
          <w:szCs w:val="24"/>
        </w:rPr>
        <w:t>е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отговаря на условията за представяне</w:t>
      </w:r>
      <w:r w:rsidR="001C091D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тя е неподходяща</w:t>
      </w:r>
      <w:r w:rsidR="001C091D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помощният орган </w:t>
      </w:r>
      <w:r w:rsidR="001C091D">
        <w:rPr>
          <w:rFonts w:ascii="Times New Roman" w:hAnsi="Times New Roman" w:cs="Times New Roman"/>
          <w:sz w:val="24"/>
          <w:szCs w:val="24"/>
        </w:rPr>
        <w:t xml:space="preserve">- 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конкурсната комисия </w:t>
      </w:r>
      <w:r w:rsidR="001C091D">
        <w:rPr>
          <w:rFonts w:ascii="Times New Roman" w:hAnsi="Times New Roman" w:cs="Times New Roman"/>
          <w:sz w:val="24"/>
          <w:szCs w:val="24"/>
        </w:rPr>
        <w:t xml:space="preserve">е </w:t>
      </w:r>
      <w:r w:rsidR="00B22263" w:rsidRPr="00B22263">
        <w:rPr>
          <w:rFonts w:ascii="Times New Roman" w:hAnsi="Times New Roman" w:cs="Times New Roman"/>
          <w:sz w:val="24"/>
          <w:szCs w:val="24"/>
        </w:rPr>
        <w:t>излож</w:t>
      </w:r>
      <w:r w:rsidR="001C091D">
        <w:rPr>
          <w:rFonts w:ascii="Times New Roman" w:hAnsi="Times New Roman" w:cs="Times New Roman"/>
          <w:sz w:val="24"/>
          <w:szCs w:val="24"/>
        </w:rPr>
        <w:t>ила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подробни мотиви в тази насока</w:t>
      </w:r>
      <w:r w:rsidR="00687CA6">
        <w:rPr>
          <w:rFonts w:ascii="Times New Roman" w:hAnsi="Times New Roman" w:cs="Times New Roman"/>
          <w:sz w:val="24"/>
          <w:szCs w:val="24"/>
        </w:rPr>
        <w:t xml:space="preserve">, 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като се </w:t>
      </w:r>
      <w:r w:rsidR="003C12B9">
        <w:rPr>
          <w:rFonts w:ascii="Times New Roman" w:hAnsi="Times New Roman" w:cs="Times New Roman"/>
          <w:sz w:val="24"/>
          <w:szCs w:val="24"/>
        </w:rPr>
        <w:t xml:space="preserve">е </w:t>
      </w:r>
      <w:r w:rsidR="00B22263" w:rsidRPr="00B22263">
        <w:rPr>
          <w:rFonts w:ascii="Times New Roman" w:hAnsi="Times New Roman" w:cs="Times New Roman"/>
          <w:sz w:val="24"/>
          <w:szCs w:val="24"/>
        </w:rPr>
        <w:t>съобразила изцяло с установената практика</w:t>
      </w:r>
      <w:r w:rsidR="00687CA6">
        <w:rPr>
          <w:rFonts w:ascii="Times New Roman" w:hAnsi="Times New Roman" w:cs="Times New Roman"/>
          <w:sz w:val="24"/>
          <w:szCs w:val="24"/>
        </w:rPr>
        <w:t xml:space="preserve">, </w:t>
      </w:r>
      <w:r w:rsidR="00B22263" w:rsidRPr="00B22263">
        <w:rPr>
          <w:rFonts w:ascii="Times New Roman" w:hAnsi="Times New Roman" w:cs="Times New Roman"/>
          <w:sz w:val="24"/>
          <w:szCs w:val="24"/>
        </w:rPr>
        <w:t>както на Комисия за защита на конкуренцията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така </w:t>
      </w:r>
      <w:r w:rsidR="00687CA6">
        <w:rPr>
          <w:rFonts w:ascii="Times New Roman" w:hAnsi="Times New Roman" w:cs="Times New Roman"/>
          <w:sz w:val="24"/>
          <w:szCs w:val="24"/>
        </w:rPr>
        <w:t>и на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Върховен </w:t>
      </w:r>
      <w:r w:rsidR="00687CA6">
        <w:rPr>
          <w:rFonts w:ascii="Times New Roman" w:hAnsi="Times New Roman" w:cs="Times New Roman"/>
          <w:sz w:val="24"/>
          <w:szCs w:val="24"/>
        </w:rPr>
        <w:t>а</w:t>
      </w:r>
      <w:r w:rsidR="00B22263" w:rsidRPr="00B22263">
        <w:rPr>
          <w:rFonts w:ascii="Times New Roman" w:hAnsi="Times New Roman" w:cs="Times New Roman"/>
          <w:sz w:val="24"/>
          <w:szCs w:val="24"/>
        </w:rPr>
        <w:t>дминистративен съд по сходни казуси</w:t>
      </w:r>
      <w:r w:rsidR="00687CA6">
        <w:rPr>
          <w:rFonts w:ascii="Times New Roman" w:hAnsi="Times New Roman" w:cs="Times New Roman"/>
          <w:sz w:val="24"/>
          <w:szCs w:val="24"/>
        </w:rPr>
        <w:t>. У</w:t>
      </w:r>
      <w:r w:rsidR="00B22263" w:rsidRPr="00B22263">
        <w:rPr>
          <w:rFonts w:ascii="Times New Roman" w:hAnsi="Times New Roman" w:cs="Times New Roman"/>
          <w:sz w:val="24"/>
          <w:szCs w:val="24"/>
        </w:rPr>
        <w:t>становената липса не може да бъде преодоляна чрез п</w:t>
      </w:r>
      <w:r w:rsidR="00687CA6">
        <w:rPr>
          <w:rFonts w:ascii="Times New Roman" w:hAnsi="Times New Roman" w:cs="Times New Roman"/>
          <w:sz w:val="24"/>
          <w:szCs w:val="24"/>
        </w:rPr>
        <w:t>ри</w:t>
      </w:r>
      <w:r w:rsidR="00B22263" w:rsidRPr="00B22263">
        <w:rPr>
          <w:rFonts w:ascii="Times New Roman" w:hAnsi="Times New Roman" w:cs="Times New Roman"/>
          <w:sz w:val="24"/>
          <w:szCs w:val="24"/>
        </w:rPr>
        <w:t>лагане на разпоредбата на член 104 от Закона за обществените поръчки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освен това има възражение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че правн</w:t>
      </w:r>
      <w:r w:rsidR="00687CA6">
        <w:rPr>
          <w:rFonts w:ascii="Times New Roman" w:hAnsi="Times New Roman" w:cs="Times New Roman"/>
          <w:sz w:val="24"/>
          <w:szCs w:val="24"/>
        </w:rPr>
        <w:t>ото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основание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687CA6">
        <w:rPr>
          <w:rFonts w:ascii="Times New Roman" w:hAnsi="Times New Roman" w:cs="Times New Roman"/>
          <w:sz w:val="24"/>
          <w:szCs w:val="24"/>
        </w:rPr>
        <w:t>п</w:t>
      </w:r>
      <w:r w:rsidR="00B22263" w:rsidRPr="00B22263">
        <w:rPr>
          <w:rFonts w:ascii="Times New Roman" w:hAnsi="Times New Roman" w:cs="Times New Roman"/>
          <w:sz w:val="24"/>
          <w:szCs w:val="24"/>
        </w:rPr>
        <w:t>риложено е неправилно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пак повтарям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съображения в тази насока сме излож</w:t>
      </w:r>
      <w:r w:rsidR="00687CA6">
        <w:rPr>
          <w:rFonts w:ascii="Times New Roman" w:hAnsi="Times New Roman" w:cs="Times New Roman"/>
          <w:sz w:val="24"/>
          <w:szCs w:val="24"/>
        </w:rPr>
        <w:t>или, н</w:t>
      </w:r>
      <w:r w:rsidR="00B22263" w:rsidRPr="00B22263">
        <w:rPr>
          <w:rFonts w:ascii="Times New Roman" w:hAnsi="Times New Roman" w:cs="Times New Roman"/>
          <w:sz w:val="24"/>
          <w:szCs w:val="24"/>
        </w:rPr>
        <w:t>е смятам за нужно да г</w:t>
      </w:r>
      <w:r w:rsidR="00687CA6">
        <w:rPr>
          <w:rFonts w:ascii="Times New Roman" w:hAnsi="Times New Roman" w:cs="Times New Roman"/>
          <w:sz w:val="24"/>
          <w:szCs w:val="24"/>
        </w:rPr>
        <w:t>и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повтарям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поради което още веднъж моля да оставите подадената жалба без уважение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тъй като в настоящото производство от община Летница не са сторени разноски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не претендирам</w:t>
      </w:r>
      <w:r w:rsidR="00687CA6">
        <w:rPr>
          <w:rFonts w:ascii="Times New Roman" w:hAnsi="Times New Roman" w:cs="Times New Roman"/>
          <w:sz w:val="24"/>
          <w:szCs w:val="24"/>
        </w:rPr>
        <w:t>е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такива</w:t>
      </w:r>
      <w:r w:rsidR="00687CA6">
        <w:rPr>
          <w:rFonts w:ascii="Times New Roman" w:hAnsi="Times New Roman" w:cs="Times New Roman"/>
          <w:sz w:val="24"/>
          <w:szCs w:val="24"/>
        </w:rPr>
        <w:t>,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 като правя възражение за прекомерност по отношение на претендираните от пълномощника на жалб</w:t>
      </w:r>
      <w:r w:rsidR="00687CA6">
        <w:rPr>
          <w:rFonts w:ascii="Times New Roman" w:hAnsi="Times New Roman" w:cs="Times New Roman"/>
          <w:sz w:val="24"/>
          <w:szCs w:val="24"/>
        </w:rPr>
        <w:t>о</w:t>
      </w:r>
      <w:r w:rsidR="00B22263" w:rsidRPr="00B22263">
        <w:rPr>
          <w:rFonts w:ascii="Times New Roman" w:hAnsi="Times New Roman" w:cs="Times New Roman"/>
          <w:sz w:val="24"/>
          <w:szCs w:val="24"/>
        </w:rPr>
        <w:t>подателите</w:t>
      </w:r>
      <w:r w:rsidR="00687CA6">
        <w:rPr>
          <w:rFonts w:ascii="Times New Roman" w:hAnsi="Times New Roman" w:cs="Times New Roman"/>
          <w:sz w:val="24"/>
          <w:szCs w:val="24"/>
        </w:rPr>
        <w:t>, като м</w:t>
      </w:r>
      <w:r w:rsidR="00B22263" w:rsidRPr="00B22263">
        <w:rPr>
          <w:rFonts w:ascii="Times New Roman" w:hAnsi="Times New Roman" w:cs="Times New Roman"/>
          <w:sz w:val="24"/>
          <w:szCs w:val="24"/>
        </w:rPr>
        <w:t xml:space="preserve">оля </w:t>
      </w:r>
      <w:r w:rsidR="00687CA6">
        <w:rPr>
          <w:rFonts w:ascii="Times New Roman" w:hAnsi="Times New Roman" w:cs="Times New Roman"/>
          <w:sz w:val="24"/>
          <w:szCs w:val="24"/>
        </w:rPr>
        <w:t>д</w:t>
      </w:r>
      <w:r w:rsidR="00B22263" w:rsidRPr="00B22263">
        <w:rPr>
          <w:rFonts w:ascii="Times New Roman" w:hAnsi="Times New Roman" w:cs="Times New Roman"/>
          <w:sz w:val="24"/>
          <w:szCs w:val="24"/>
        </w:rPr>
        <w:t>а редуцирате същите до размера на предвидения минимум по Наредба № 1.</w:t>
      </w:r>
    </w:p>
    <w:p w:rsidR="00BF12DB" w:rsidRDefault="00BF12DB" w:rsidP="003C1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3C12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3C12B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3C12B9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12B9" w:rsidRDefault="003C12B9" w:rsidP="003C12B9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3C12B9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F1F48" w:rsidRDefault="008F1F48" w:rsidP="003C12B9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C12B9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3C12B9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3C12B9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D33" w:rsidRDefault="00CB0D33">
      <w:pPr>
        <w:spacing w:after="0" w:line="240" w:lineRule="auto"/>
      </w:pPr>
      <w:r>
        <w:separator/>
      </w:r>
    </w:p>
  </w:endnote>
  <w:endnote w:type="continuationSeparator" w:id="0">
    <w:p w:rsidR="00CB0D33" w:rsidRDefault="00CB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2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B0D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D33" w:rsidRDefault="00CB0D33">
      <w:pPr>
        <w:spacing w:after="0" w:line="240" w:lineRule="auto"/>
      </w:pPr>
      <w:r>
        <w:separator/>
      </w:r>
    </w:p>
  </w:footnote>
  <w:footnote w:type="continuationSeparator" w:id="0">
    <w:p w:rsidR="00CB0D33" w:rsidRDefault="00CB0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017E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91D"/>
    <w:rsid w:val="001C0AE8"/>
    <w:rsid w:val="001C64CF"/>
    <w:rsid w:val="001D7682"/>
    <w:rsid w:val="001F0C60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12B9"/>
    <w:rsid w:val="003C317D"/>
    <w:rsid w:val="003D2FDD"/>
    <w:rsid w:val="003F0A5F"/>
    <w:rsid w:val="00421650"/>
    <w:rsid w:val="0043084E"/>
    <w:rsid w:val="00442E16"/>
    <w:rsid w:val="0045111B"/>
    <w:rsid w:val="004740F8"/>
    <w:rsid w:val="0049471F"/>
    <w:rsid w:val="00497278"/>
    <w:rsid w:val="004D2013"/>
    <w:rsid w:val="004D3BED"/>
    <w:rsid w:val="004D5337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7CCF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1012"/>
    <w:rsid w:val="00632A08"/>
    <w:rsid w:val="00634601"/>
    <w:rsid w:val="006376F0"/>
    <w:rsid w:val="00660073"/>
    <w:rsid w:val="006609E1"/>
    <w:rsid w:val="00660C43"/>
    <w:rsid w:val="00673749"/>
    <w:rsid w:val="00674AB3"/>
    <w:rsid w:val="006756BC"/>
    <w:rsid w:val="006835F6"/>
    <w:rsid w:val="00687CA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50AD1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3802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1F48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A5244"/>
    <w:rsid w:val="009B7334"/>
    <w:rsid w:val="009D6301"/>
    <w:rsid w:val="009E11FC"/>
    <w:rsid w:val="009E4116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22263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40A3"/>
    <w:rsid w:val="00BE627F"/>
    <w:rsid w:val="00BE6EB9"/>
    <w:rsid w:val="00BF12DB"/>
    <w:rsid w:val="00BF32E4"/>
    <w:rsid w:val="00C02A37"/>
    <w:rsid w:val="00C96A7A"/>
    <w:rsid w:val="00CA46AF"/>
    <w:rsid w:val="00CB0D33"/>
    <w:rsid w:val="00CC25B6"/>
    <w:rsid w:val="00CD34CC"/>
    <w:rsid w:val="00D20F5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6A6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F3A9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3146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2024-06-10T14:01:00Z</cp:lastPrinted>
  <dcterms:created xsi:type="dcterms:W3CDTF">2024-06-10T14:01:00Z</dcterms:created>
  <dcterms:modified xsi:type="dcterms:W3CDTF">2024-06-10T14:01:00Z</dcterms:modified>
</cp:coreProperties>
</file>